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D" w:rsidRDefault="007F563B" w:rsidP="0062111D">
      <w:pPr>
        <w:pStyle w:val="1"/>
        <w:spacing w:after="3"/>
        <w:ind w:left="116"/>
        <w:jc w:val="center"/>
      </w:pPr>
      <w:r w:rsidRPr="00202AE3">
        <w:t>СПИСОК</w:t>
      </w:r>
      <w:r w:rsidR="0062111D">
        <w:t xml:space="preserve"> ПЕДАГОГОВ,</w:t>
      </w:r>
    </w:p>
    <w:p w:rsidR="007F563B" w:rsidRPr="00202AE3" w:rsidRDefault="0062111D" w:rsidP="0062111D">
      <w:pPr>
        <w:pStyle w:val="1"/>
        <w:spacing w:after="3"/>
        <w:ind w:left="116"/>
        <w:jc w:val="center"/>
      </w:pPr>
      <w:proofErr w:type="gramStart"/>
      <w:r>
        <w:t>которым</w:t>
      </w:r>
      <w:proofErr w:type="gramEnd"/>
      <w:r>
        <w:t xml:space="preserve"> присвоена </w:t>
      </w:r>
      <w:r w:rsidR="007F563B" w:rsidRPr="00202AE3">
        <w:t xml:space="preserve"> п</w:t>
      </w:r>
      <w:r>
        <w:t>ервая квалификационная категория</w:t>
      </w:r>
    </w:p>
    <w:p w:rsidR="007F563B" w:rsidRPr="004C6FC2" w:rsidRDefault="007F563B" w:rsidP="0062111D">
      <w:pPr>
        <w:shd w:val="clear" w:color="auto" w:fill="FFFFFF"/>
        <w:spacing w:after="75"/>
        <w:jc w:val="center"/>
        <w:rPr>
          <w:rFonts w:ascii="Tahoma" w:hAnsi="Tahoma" w:cs="Tahoma"/>
          <w:color w:val="0E303A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2241"/>
        <w:gridCol w:w="2052"/>
        <w:gridCol w:w="3999"/>
      </w:tblGrid>
      <w:tr w:rsidR="007F563B" w:rsidRPr="004C6FC2" w:rsidTr="007F563B">
        <w:trPr>
          <w:trHeight w:val="340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4C6FC2">
              <w:rPr>
                <w:b/>
                <w:bCs/>
                <w:sz w:val="24"/>
                <w:szCs w:val="24"/>
                <w:lang w:eastAsia="ru-RU"/>
              </w:rPr>
              <w:t>работника</w:t>
            </w:r>
            <w:proofErr w:type="spellEnd"/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b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C6FC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b/>
                <w:bCs/>
                <w:sz w:val="24"/>
                <w:szCs w:val="24"/>
                <w:lang w:eastAsia="ru-RU"/>
              </w:rPr>
              <w:t>установления</w:t>
            </w:r>
            <w:proofErr w:type="spellEnd"/>
            <w:r w:rsidRPr="004C6FC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b/>
                <w:bCs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</w:tr>
      <w:tr w:rsidR="007F563B" w:rsidRPr="00711B60" w:rsidTr="007F563B">
        <w:trPr>
          <w:trHeight w:val="888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Аракелян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Инна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математики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Протокол №3 от 24.03.2022</w:t>
            </w:r>
            <w:r w:rsidRPr="004C6FC2">
              <w:rPr>
                <w:sz w:val="24"/>
                <w:szCs w:val="24"/>
                <w:lang w:val="ru-RU" w:eastAsia="ru-RU"/>
              </w:rPr>
              <w:t xml:space="preserve"> заседания Республиканской аттестационной комиссии</w:t>
            </w:r>
          </w:p>
        </w:tc>
      </w:tr>
      <w:tr w:rsidR="007F563B" w:rsidRPr="00711B60" w:rsidTr="007F563B">
        <w:trPr>
          <w:trHeight w:val="888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A97A13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2</w:t>
            </w:r>
            <w:r w:rsidRPr="004C6FC2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1F782E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Бычкова Анна Валерьевна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1F782E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Учитель начальных классов 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Протокол №4 от </w:t>
            </w:r>
            <w:r w:rsidRPr="00321905">
              <w:rPr>
                <w:sz w:val="24"/>
                <w:szCs w:val="24"/>
                <w:lang w:val="ru-RU" w:eastAsia="ru-RU"/>
              </w:rPr>
              <w:t>21.04.2022</w:t>
            </w:r>
            <w:r w:rsidRPr="004C6FC2">
              <w:rPr>
                <w:sz w:val="24"/>
                <w:szCs w:val="24"/>
                <w:lang w:val="ru-RU" w:eastAsia="ru-RU"/>
              </w:rPr>
              <w:t xml:space="preserve"> заседания Республиканской аттестационной комиссии</w:t>
            </w:r>
          </w:p>
        </w:tc>
      </w:tr>
      <w:tr w:rsidR="007F563B" w:rsidRPr="00711B60" w:rsidTr="007F563B">
        <w:trPr>
          <w:trHeight w:val="962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3</w:t>
            </w:r>
            <w:r w:rsidRPr="004C6FC2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Голякова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Елена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Викторовна</w:t>
            </w:r>
            <w:proofErr w:type="spellEnd"/>
          </w:p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начальных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протокол №3 от 29.03.2019г. заседания Республиканской аттестационной комиссии</w:t>
            </w:r>
          </w:p>
        </w:tc>
      </w:tr>
      <w:tr w:rsidR="007F563B" w:rsidRPr="00711B60" w:rsidTr="007F563B">
        <w:trPr>
          <w:trHeight w:val="962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Гончаренко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Марина</w:t>
            </w:r>
            <w:proofErr w:type="spellEnd"/>
          </w:p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химии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протокол заседания Республиканской аттестационной комиссии № 6</w:t>
            </w:r>
            <w:r w:rsidRPr="004C6FC2">
              <w:rPr>
                <w:sz w:val="24"/>
                <w:szCs w:val="24"/>
                <w:lang w:eastAsia="ru-RU"/>
              </w:rPr>
              <w:t> </w:t>
            </w:r>
            <w:r w:rsidRPr="004C6FC2">
              <w:rPr>
                <w:sz w:val="24"/>
                <w:szCs w:val="24"/>
                <w:lang w:val="ru-RU" w:eastAsia="ru-RU"/>
              </w:rPr>
              <w:t xml:space="preserve"> от 22.05.2018г</w:t>
            </w:r>
          </w:p>
        </w:tc>
      </w:tr>
      <w:tr w:rsidR="007F563B" w:rsidRPr="004C6FC2" w:rsidTr="000E7B2E">
        <w:trPr>
          <w:trHeight w:val="888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5</w:t>
            </w:r>
            <w:r w:rsidRPr="004C6FC2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Скрипниченко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Елена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Николаевна</w:t>
            </w:r>
            <w:proofErr w:type="spellEnd"/>
          </w:p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Педагог-психолог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протокол №2 от 28.02.2019г. заседания Республиканской аттестационной комиссии</w:t>
            </w:r>
          </w:p>
        </w:tc>
      </w:tr>
      <w:tr w:rsidR="007F563B" w:rsidRPr="00711B60" w:rsidTr="000E7B2E">
        <w:trPr>
          <w:trHeight w:val="962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Соболев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Николай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Борисович</w:t>
            </w:r>
            <w:proofErr w:type="spellEnd"/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физкультуры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протокол заседания Республиканской аттестационной комисси</w:t>
            </w:r>
            <w:proofErr w:type="gramStart"/>
            <w:r w:rsidRPr="004C6FC2">
              <w:rPr>
                <w:sz w:val="24"/>
                <w:szCs w:val="24"/>
                <w:lang w:val="ru-RU" w:eastAsia="ru-RU"/>
              </w:rPr>
              <w:t>и(</w:t>
            </w:r>
            <w:proofErr w:type="gramEnd"/>
            <w:r w:rsidRPr="004C6FC2">
              <w:rPr>
                <w:sz w:val="24"/>
                <w:szCs w:val="24"/>
                <w:lang w:val="ru-RU" w:eastAsia="ru-RU"/>
              </w:rPr>
              <w:t>приказ №749 от 29.04.2021.)</w:t>
            </w:r>
          </w:p>
        </w:tc>
      </w:tr>
      <w:tr w:rsidR="007F563B" w:rsidRPr="00711B60" w:rsidTr="000E7B2E">
        <w:trPr>
          <w:trHeight w:val="1155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Соколова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Наталья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Станиславовна</w:t>
            </w:r>
            <w:proofErr w:type="spellEnd"/>
          </w:p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русского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языка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1F782E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протокол №5</w:t>
            </w:r>
            <w:r w:rsidRPr="004C6FC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F782E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от 27.05.2021г. заседания Республиканской аттестационной комиссии</w:t>
            </w:r>
          </w:p>
        </w:tc>
      </w:tr>
      <w:tr w:rsidR="007F563B" w:rsidRPr="00711B60" w:rsidTr="000E7B2E">
        <w:trPr>
          <w:trHeight w:val="962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1F782E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Останина Светлана Васильевна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Учитель </w:t>
            </w:r>
            <w:r>
              <w:rPr>
                <w:sz w:val="24"/>
                <w:szCs w:val="24"/>
                <w:lang w:val="ru-RU" w:eastAsia="ru-RU"/>
              </w:rPr>
              <w:t>математики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2111D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Протокол №</w:t>
            </w:r>
            <w:r w:rsidR="0062111D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 xml:space="preserve"> от </w:t>
            </w:r>
            <w:r w:rsidR="0062111D">
              <w:rPr>
                <w:sz w:val="24"/>
                <w:szCs w:val="24"/>
                <w:lang w:val="ru-RU" w:eastAsia="ru-RU"/>
              </w:rPr>
              <w:t>28.02</w:t>
            </w:r>
            <w:r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 xml:space="preserve">2018 </w:t>
            </w:r>
            <w:r w:rsidRPr="004C6FC2">
              <w:rPr>
                <w:sz w:val="24"/>
                <w:szCs w:val="24"/>
                <w:lang w:val="ru-RU" w:eastAsia="ru-RU"/>
              </w:rPr>
              <w:t>заседания Республиканской аттестационной комиссии</w:t>
            </w:r>
          </w:p>
        </w:tc>
      </w:tr>
      <w:tr w:rsidR="007F563B" w:rsidRPr="00711B60" w:rsidTr="000E7B2E">
        <w:trPr>
          <w:trHeight w:val="888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7F563B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Уварова Наталья Сергеевна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7F563B" w:rsidRDefault="007F563B" w:rsidP="007F563B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Учитель истории и обществознания.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7F563B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Протокол №4 от 25.04.2019</w:t>
            </w:r>
            <w:r w:rsidRPr="004C6FC2">
              <w:rPr>
                <w:sz w:val="24"/>
                <w:szCs w:val="24"/>
                <w:lang w:val="ru-RU" w:eastAsia="ru-RU"/>
              </w:rPr>
              <w:t xml:space="preserve"> </w:t>
            </w:r>
            <w:r w:rsidRPr="004C6FC2">
              <w:rPr>
                <w:sz w:val="24"/>
                <w:szCs w:val="24"/>
                <w:lang w:val="ru-RU" w:eastAsia="ru-RU"/>
              </w:rPr>
              <w:t>заседания Республиканской аттестационной комиссии</w:t>
            </w:r>
          </w:p>
        </w:tc>
      </w:tr>
      <w:tr w:rsidR="007F563B" w:rsidRPr="00711B60" w:rsidTr="000E7B2E">
        <w:trPr>
          <w:trHeight w:val="888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Фадеева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Марианна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Андреевна</w:t>
            </w:r>
            <w:proofErr w:type="spellEnd"/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7F563B">
            <w:pPr>
              <w:spacing w:after="75"/>
              <w:rPr>
                <w:sz w:val="24"/>
                <w:szCs w:val="24"/>
                <w:lang w:val="ru-RU"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английского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языка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7F563B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протокол заседания Республиканской аттестационной комисси</w:t>
            </w:r>
            <w:proofErr w:type="gramStart"/>
            <w:r w:rsidRPr="004C6FC2">
              <w:rPr>
                <w:sz w:val="24"/>
                <w:szCs w:val="24"/>
                <w:lang w:val="ru-RU" w:eastAsia="ru-RU"/>
              </w:rPr>
              <w:t>и(</w:t>
            </w:r>
            <w:proofErr w:type="gramEnd"/>
            <w:r w:rsidRPr="004C6FC2">
              <w:rPr>
                <w:sz w:val="24"/>
                <w:szCs w:val="24"/>
                <w:lang w:val="ru-RU" w:eastAsia="ru-RU"/>
              </w:rPr>
              <w:t>приказ №749 от 29.04.2021.)</w:t>
            </w:r>
          </w:p>
        </w:tc>
      </w:tr>
      <w:tr w:rsidR="007F563B" w:rsidRPr="00711B60" w:rsidTr="000E7B2E">
        <w:trPr>
          <w:trHeight w:val="1155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F83567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Черновалюк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Ирина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Сергеевна</w:t>
            </w:r>
            <w:proofErr w:type="spellEnd"/>
          </w:p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начальных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протокол №2 от 28.02.2019г. заседания Республиканской аттестационной комиссии</w:t>
            </w:r>
          </w:p>
        </w:tc>
      </w:tr>
      <w:tr w:rsidR="007F563B" w:rsidRPr="00711B60" w:rsidTr="000E7B2E">
        <w:trPr>
          <w:trHeight w:val="622"/>
        </w:trPr>
        <w:tc>
          <w:tcPr>
            <w:tcW w:w="1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4C6FC2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Швайко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Лариса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Анатольевна</w:t>
            </w:r>
            <w:proofErr w:type="spellEnd"/>
          </w:p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r w:rsidRPr="004C6F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eastAsia="ru-RU"/>
              </w:rPr>
            </w:pPr>
            <w:proofErr w:type="spellStart"/>
            <w:r w:rsidRPr="004C6FC2">
              <w:rPr>
                <w:sz w:val="24"/>
                <w:szCs w:val="24"/>
                <w:lang w:eastAsia="ru-RU"/>
              </w:rPr>
              <w:t>Учитель</w:t>
            </w:r>
            <w:proofErr w:type="spellEnd"/>
            <w:r w:rsidRPr="004C6F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FC2">
              <w:rPr>
                <w:sz w:val="24"/>
                <w:szCs w:val="24"/>
                <w:lang w:eastAsia="ru-RU"/>
              </w:rPr>
              <w:t>физики</w:t>
            </w:r>
            <w:proofErr w:type="spellEnd"/>
          </w:p>
        </w:tc>
        <w:tc>
          <w:tcPr>
            <w:tcW w:w="3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протокол №2 от 28.02.2018г.</w:t>
            </w:r>
          </w:p>
          <w:p w:rsidR="007F563B" w:rsidRPr="004C6FC2" w:rsidRDefault="007F563B" w:rsidP="006A74C8">
            <w:pPr>
              <w:spacing w:after="75"/>
              <w:rPr>
                <w:sz w:val="24"/>
                <w:szCs w:val="24"/>
                <w:lang w:val="ru-RU" w:eastAsia="ru-RU"/>
              </w:rPr>
            </w:pPr>
            <w:r w:rsidRPr="004C6FC2">
              <w:rPr>
                <w:sz w:val="24"/>
                <w:szCs w:val="24"/>
                <w:lang w:val="ru-RU" w:eastAsia="ru-RU"/>
              </w:rPr>
              <w:t>заседания Республиканской аттестационной комиссии</w:t>
            </w:r>
          </w:p>
        </w:tc>
      </w:tr>
    </w:tbl>
    <w:p w:rsidR="007F563B" w:rsidRDefault="007F563B" w:rsidP="007F563B">
      <w:pPr>
        <w:shd w:val="clear" w:color="auto" w:fill="FFFFFF"/>
        <w:spacing w:after="75"/>
        <w:rPr>
          <w:color w:val="0E303A"/>
          <w:sz w:val="24"/>
          <w:szCs w:val="24"/>
          <w:lang w:val="ru-RU" w:eastAsia="ru-RU"/>
        </w:rPr>
      </w:pPr>
      <w:bookmarkStart w:id="0" w:name="_GoBack"/>
      <w:bookmarkEnd w:id="0"/>
      <w:r w:rsidRPr="004C6FC2">
        <w:rPr>
          <w:color w:val="0E303A"/>
          <w:sz w:val="24"/>
          <w:szCs w:val="24"/>
          <w:lang w:eastAsia="ru-RU"/>
        </w:rPr>
        <w:t> </w:t>
      </w:r>
    </w:p>
    <w:p w:rsidR="00FE21DF" w:rsidRDefault="00FE21DF"/>
    <w:sectPr w:rsidR="00FE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6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33"/>
    <w:rsid w:val="0000301D"/>
    <w:rsid w:val="000659B9"/>
    <w:rsid w:val="000A5957"/>
    <w:rsid w:val="000B1DF7"/>
    <w:rsid w:val="000E0EEC"/>
    <w:rsid w:val="0018240F"/>
    <w:rsid w:val="00187241"/>
    <w:rsid w:val="0034415C"/>
    <w:rsid w:val="0044777B"/>
    <w:rsid w:val="00534FDA"/>
    <w:rsid w:val="00542E68"/>
    <w:rsid w:val="00600533"/>
    <w:rsid w:val="0062111D"/>
    <w:rsid w:val="007F563B"/>
    <w:rsid w:val="00893C14"/>
    <w:rsid w:val="009C06FD"/>
    <w:rsid w:val="00AC1BC9"/>
    <w:rsid w:val="00AF58D0"/>
    <w:rsid w:val="00BB62CD"/>
    <w:rsid w:val="00C64E93"/>
    <w:rsid w:val="00DA1045"/>
    <w:rsid w:val="00E420C8"/>
    <w:rsid w:val="00F65D55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893C14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893C1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3C14"/>
    <w:pPr>
      <w:keepNext/>
      <w:widowControl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3C14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93C14"/>
    <w:pPr>
      <w:widowControl/>
      <w:autoSpaceDE/>
      <w:autoSpaceDN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93C14"/>
    <w:pPr>
      <w:widowControl/>
      <w:autoSpaceDE/>
      <w:autoSpaceDN/>
      <w:spacing w:before="240" w:after="60"/>
      <w:outlineLvl w:val="5"/>
    </w:pPr>
    <w:rPr>
      <w:rFonts w:asciiTheme="minorHAnsi" w:eastAsiaTheme="minorEastAsia" w:hAnsiTheme="minorHAnsi"/>
      <w:b/>
      <w:bCs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93C14"/>
    <w:pPr>
      <w:widowControl/>
      <w:autoSpaceDE/>
      <w:autoSpaceDN/>
      <w:spacing w:before="240" w:after="60"/>
      <w:outlineLvl w:val="6"/>
    </w:pPr>
    <w:rPr>
      <w:rFonts w:asciiTheme="minorHAnsi" w:eastAsiaTheme="minorEastAsia" w:hAnsiTheme="minorHAnsi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93C14"/>
    <w:pPr>
      <w:widowControl/>
      <w:autoSpaceDE/>
      <w:autoSpaceDN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93C14"/>
    <w:pPr>
      <w:widowControl/>
      <w:autoSpaceDE/>
      <w:autoSpaceDN/>
      <w:spacing w:before="240" w:after="60"/>
      <w:outlineLvl w:val="8"/>
    </w:pPr>
    <w:rPr>
      <w:rFonts w:asciiTheme="majorHAnsi" w:eastAsiaTheme="majorEastAsia" w:hAnsiTheme="maj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89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C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3C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C1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93C14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93C14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93C14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93C14"/>
    <w:rPr>
      <w:rFonts w:asciiTheme="majorHAnsi" w:eastAsiaTheme="majorEastAsia" w:hAnsiTheme="majorHAnsi" w:cs="Times New Roman"/>
    </w:rPr>
  </w:style>
  <w:style w:type="paragraph" w:styleId="a3">
    <w:name w:val="caption"/>
    <w:basedOn w:val="a"/>
    <w:next w:val="a"/>
    <w:qFormat/>
    <w:rsid w:val="00893C14"/>
    <w:pPr>
      <w:widowControl/>
      <w:suppressAutoHyphens/>
      <w:autoSpaceDE/>
      <w:autoSpaceDN/>
      <w:spacing w:before="240" w:after="60"/>
      <w:jc w:val="center"/>
    </w:pPr>
    <w:rPr>
      <w:rFonts w:ascii="Cambria" w:eastAsia="font365" w:hAnsi="Cambria" w:cs="Cambria"/>
      <w:b/>
      <w:bCs/>
      <w:kern w:val="2"/>
      <w:sz w:val="32"/>
      <w:szCs w:val="32"/>
      <w:lang w:val="ru-RU" w:eastAsia="zh-CN"/>
    </w:rPr>
  </w:style>
  <w:style w:type="paragraph" w:styleId="a4">
    <w:name w:val="Title"/>
    <w:basedOn w:val="a"/>
    <w:next w:val="a"/>
    <w:link w:val="a5"/>
    <w:uiPriority w:val="10"/>
    <w:qFormat/>
    <w:rsid w:val="00893C14"/>
    <w:pPr>
      <w:widowControl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uiPriority w:val="10"/>
    <w:rsid w:val="00893C1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93C14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893C14"/>
    <w:rPr>
      <w:rFonts w:asciiTheme="majorHAnsi" w:eastAsiaTheme="majorEastAsia" w:hAnsiTheme="majorHAnsi" w:cs="Times New Roman"/>
      <w:sz w:val="24"/>
      <w:szCs w:val="24"/>
    </w:rPr>
  </w:style>
  <w:style w:type="character" w:styleId="a8">
    <w:name w:val="Strong"/>
    <w:basedOn w:val="a0"/>
    <w:uiPriority w:val="22"/>
    <w:qFormat/>
    <w:rsid w:val="00893C14"/>
    <w:rPr>
      <w:b/>
      <w:bCs/>
    </w:rPr>
  </w:style>
  <w:style w:type="character" w:styleId="a9">
    <w:name w:val="Emphasis"/>
    <w:basedOn w:val="a0"/>
    <w:uiPriority w:val="20"/>
    <w:qFormat/>
    <w:rsid w:val="00893C14"/>
    <w:rPr>
      <w:i/>
      <w:iCs/>
    </w:rPr>
  </w:style>
  <w:style w:type="paragraph" w:styleId="aa">
    <w:name w:val="No Spacing"/>
    <w:link w:val="ab"/>
    <w:uiPriority w:val="1"/>
    <w:qFormat/>
    <w:rsid w:val="00893C1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893C14"/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893C14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34"/>
    <w:locked/>
    <w:rsid w:val="0089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93C14"/>
    <w:pPr>
      <w:widowControl/>
      <w:autoSpaceDE/>
      <w:autoSpaceDN/>
    </w:pPr>
    <w:rPr>
      <w:rFonts w:asciiTheme="minorHAnsi" w:eastAsiaTheme="minorEastAsia" w:hAnsiTheme="minorHAnsi"/>
      <w:i/>
      <w:sz w:val="24"/>
      <w:szCs w:val="24"/>
      <w:lang w:val="ru-RU"/>
    </w:rPr>
  </w:style>
  <w:style w:type="character" w:customStyle="1" w:styleId="22">
    <w:name w:val="Цитата 2 Знак"/>
    <w:basedOn w:val="a0"/>
    <w:link w:val="21"/>
    <w:uiPriority w:val="29"/>
    <w:rsid w:val="00893C14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93C14"/>
    <w:pPr>
      <w:widowControl/>
      <w:autoSpaceDE/>
      <w:autoSpaceDN/>
      <w:ind w:left="720" w:right="720"/>
    </w:pPr>
    <w:rPr>
      <w:rFonts w:asciiTheme="minorHAnsi" w:eastAsiaTheme="minorEastAsia" w:hAnsiTheme="minorHAnsi"/>
      <w:b/>
      <w:i/>
      <w:sz w:val="24"/>
      <w:lang w:val="ru-RU"/>
    </w:rPr>
  </w:style>
  <w:style w:type="character" w:customStyle="1" w:styleId="af">
    <w:name w:val="Выделенная цитата Знак"/>
    <w:basedOn w:val="a0"/>
    <w:link w:val="ae"/>
    <w:uiPriority w:val="30"/>
    <w:rsid w:val="00893C14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893C1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93C1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93C1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93C1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93C14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893C14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893C1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3C14"/>
    <w:pPr>
      <w:keepNext/>
      <w:widowControl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3C14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93C14"/>
    <w:pPr>
      <w:widowControl/>
      <w:autoSpaceDE/>
      <w:autoSpaceDN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93C14"/>
    <w:pPr>
      <w:widowControl/>
      <w:autoSpaceDE/>
      <w:autoSpaceDN/>
      <w:spacing w:before="240" w:after="60"/>
      <w:outlineLvl w:val="5"/>
    </w:pPr>
    <w:rPr>
      <w:rFonts w:asciiTheme="minorHAnsi" w:eastAsiaTheme="minorEastAsia" w:hAnsiTheme="minorHAnsi"/>
      <w:b/>
      <w:bCs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93C14"/>
    <w:pPr>
      <w:widowControl/>
      <w:autoSpaceDE/>
      <w:autoSpaceDN/>
      <w:spacing w:before="240" w:after="60"/>
      <w:outlineLvl w:val="6"/>
    </w:pPr>
    <w:rPr>
      <w:rFonts w:asciiTheme="minorHAnsi" w:eastAsiaTheme="minorEastAsia" w:hAnsiTheme="minorHAnsi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93C14"/>
    <w:pPr>
      <w:widowControl/>
      <w:autoSpaceDE/>
      <w:autoSpaceDN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93C14"/>
    <w:pPr>
      <w:widowControl/>
      <w:autoSpaceDE/>
      <w:autoSpaceDN/>
      <w:spacing w:before="240" w:after="60"/>
      <w:outlineLvl w:val="8"/>
    </w:pPr>
    <w:rPr>
      <w:rFonts w:asciiTheme="majorHAnsi" w:eastAsiaTheme="majorEastAsia" w:hAnsiTheme="maj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89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C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3C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3C1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93C14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93C14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93C14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93C14"/>
    <w:rPr>
      <w:rFonts w:asciiTheme="majorHAnsi" w:eastAsiaTheme="majorEastAsia" w:hAnsiTheme="majorHAnsi" w:cs="Times New Roman"/>
    </w:rPr>
  </w:style>
  <w:style w:type="paragraph" w:styleId="a3">
    <w:name w:val="caption"/>
    <w:basedOn w:val="a"/>
    <w:next w:val="a"/>
    <w:qFormat/>
    <w:rsid w:val="00893C14"/>
    <w:pPr>
      <w:widowControl/>
      <w:suppressAutoHyphens/>
      <w:autoSpaceDE/>
      <w:autoSpaceDN/>
      <w:spacing w:before="240" w:after="60"/>
      <w:jc w:val="center"/>
    </w:pPr>
    <w:rPr>
      <w:rFonts w:ascii="Cambria" w:eastAsia="font365" w:hAnsi="Cambria" w:cs="Cambria"/>
      <w:b/>
      <w:bCs/>
      <w:kern w:val="2"/>
      <w:sz w:val="32"/>
      <w:szCs w:val="32"/>
      <w:lang w:val="ru-RU" w:eastAsia="zh-CN"/>
    </w:rPr>
  </w:style>
  <w:style w:type="paragraph" w:styleId="a4">
    <w:name w:val="Title"/>
    <w:basedOn w:val="a"/>
    <w:next w:val="a"/>
    <w:link w:val="a5"/>
    <w:uiPriority w:val="10"/>
    <w:qFormat/>
    <w:rsid w:val="00893C14"/>
    <w:pPr>
      <w:widowControl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uiPriority w:val="10"/>
    <w:rsid w:val="00893C1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93C14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893C14"/>
    <w:rPr>
      <w:rFonts w:asciiTheme="majorHAnsi" w:eastAsiaTheme="majorEastAsia" w:hAnsiTheme="majorHAnsi" w:cs="Times New Roman"/>
      <w:sz w:val="24"/>
      <w:szCs w:val="24"/>
    </w:rPr>
  </w:style>
  <w:style w:type="character" w:styleId="a8">
    <w:name w:val="Strong"/>
    <w:basedOn w:val="a0"/>
    <w:uiPriority w:val="22"/>
    <w:qFormat/>
    <w:rsid w:val="00893C14"/>
    <w:rPr>
      <w:b/>
      <w:bCs/>
    </w:rPr>
  </w:style>
  <w:style w:type="character" w:styleId="a9">
    <w:name w:val="Emphasis"/>
    <w:basedOn w:val="a0"/>
    <w:uiPriority w:val="20"/>
    <w:qFormat/>
    <w:rsid w:val="00893C14"/>
    <w:rPr>
      <w:i/>
      <w:iCs/>
    </w:rPr>
  </w:style>
  <w:style w:type="paragraph" w:styleId="aa">
    <w:name w:val="No Spacing"/>
    <w:link w:val="ab"/>
    <w:uiPriority w:val="1"/>
    <w:qFormat/>
    <w:rsid w:val="00893C1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893C14"/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893C14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34"/>
    <w:locked/>
    <w:rsid w:val="0089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93C14"/>
    <w:pPr>
      <w:widowControl/>
      <w:autoSpaceDE/>
      <w:autoSpaceDN/>
    </w:pPr>
    <w:rPr>
      <w:rFonts w:asciiTheme="minorHAnsi" w:eastAsiaTheme="minorEastAsia" w:hAnsiTheme="minorHAnsi"/>
      <w:i/>
      <w:sz w:val="24"/>
      <w:szCs w:val="24"/>
      <w:lang w:val="ru-RU"/>
    </w:rPr>
  </w:style>
  <w:style w:type="character" w:customStyle="1" w:styleId="22">
    <w:name w:val="Цитата 2 Знак"/>
    <w:basedOn w:val="a0"/>
    <w:link w:val="21"/>
    <w:uiPriority w:val="29"/>
    <w:rsid w:val="00893C14"/>
    <w:rPr>
      <w:rFonts w:eastAsiaTheme="minorEastAsia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93C14"/>
    <w:pPr>
      <w:widowControl/>
      <w:autoSpaceDE/>
      <w:autoSpaceDN/>
      <w:ind w:left="720" w:right="720"/>
    </w:pPr>
    <w:rPr>
      <w:rFonts w:asciiTheme="minorHAnsi" w:eastAsiaTheme="minorEastAsia" w:hAnsiTheme="minorHAnsi"/>
      <w:b/>
      <w:i/>
      <w:sz w:val="24"/>
      <w:lang w:val="ru-RU"/>
    </w:rPr>
  </w:style>
  <w:style w:type="character" w:customStyle="1" w:styleId="af">
    <w:name w:val="Выделенная цитата Знак"/>
    <w:basedOn w:val="a0"/>
    <w:link w:val="ae"/>
    <w:uiPriority w:val="30"/>
    <w:rsid w:val="00893C14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893C1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93C1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93C1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93C1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93C14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2022-10-22T15:56:00Z</dcterms:created>
  <dcterms:modified xsi:type="dcterms:W3CDTF">2022-10-22T16:09:00Z</dcterms:modified>
</cp:coreProperties>
</file>